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22C" w:rsidP="007C522C">
      <w:pPr>
        <w:framePr w:w="10253" w:h="1498" w:hRule="exact" w:hSpace="10080" w:wrap="notBeside" w:vAnchor="text" w:hAnchor="page" w:x="776" w:y="-43"/>
        <w:shd w:val="clear" w:color="auto" w:fill="FFFFFF"/>
        <w:tabs>
          <w:tab w:val="right" w:pos="10296"/>
        </w:tabs>
      </w:pPr>
      <w:r>
        <w:rPr>
          <w:sz w:val="34"/>
          <w:szCs w:val="34"/>
        </w:rPr>
        <w:t>«СОГЛАСОВАННО»</w:t>
      </w:r>
      <w:r w:rsidR="0020646C">
        <w:rPr>
          <w:rFonts w:ascii="Arial" w:eastAsia="Times New Roman" w:cs="Arial"/>
          <w:sz w:val="34"/>
          <w:szCs w:val="34"/>
        </w:rPr>
        <w:tab/>
      </w:r>
      <w:r w:rsidR="0020646C">
        <w:rPr>
          <w:rFonts w:eastAsia="Times New Roman"/>
          <w:spacing w:val="-10"/>
          <w:sz w:val="34"/>
          <w:szCs w:val="34"/>
        </w:rPr>
        <w:t xml:space="preserve">                               </w:t>
      </w:r>
      <w:r w:rsidR="0020646C">
        <w:rPr>
          <w:rFonts w:eastAsia="Times New Roman"/>
          <w:smallCaps/>
          <w:spacing w:val="-10"/>
          <w:sz w:val="34"/>
          <w:szCs w:val="34"/>
        </w:rPr>
        <w:t>«утверждаю</w:t>
      </w:r>
      <w:r>
        <w:rPr>
          <w:rFonts w:eastAsia="Times New Roman"/>
          <w:smallCaps/>
          <w:spacing w:val="-10"/>
          <w:sz w:val="34"/>
          <w:szCs w:val="34"/>
        </w:rPr>
        <w:t>»</w:t>
      </w:r>
    </w:p>
    <w:p w:rsidR="00000000" w:rsidRDefault="0020646C" w:rsidP="007C522C">
      <w:pPr>
        <w:framePr w:w="10253" w:h="1498" w:hRule="exact" w:hSpace="10080" w:wrap="notBeside" w:vAnchor="text" w:hAnchor="page" w:x="776" w:y="-43"/>
        <w:shd w:val="clear" w:color="auto" w:fill="FFFFFF"/>
        <w:tabs>
          <w:tab w:val="right" w:pos="10296"/>
        </w:tabs>
        <w:spacing w:line="274" w:lineRule="exact"/>
        <w:ind w:left="14"/>
      </w:pPr>
      <w:r>
        <w:rPr>
          <w:rFonts w:eastAsia="Times New Roman"/>
          <w:sz w:val="24"/>
          <w:szCs w:val="24"/>
        </w:rPr>
        <w:t>Постановл</w:t>
      </w:r>
      <w:r w:rsidR="007C522C">
        <w:rPr>
          <w:rFonts w:eastAsia="Times New Roman"/>
          <w:sz w:val="24"/>
          <w:szCs w:val="24"/>
        </w:rPr>
        <w:t>ением профсоюзного</w:t>
      </w:r>
      <w:r>
        <w:rPr>
          <w:rFonts w:eastAsia="Times New Roman"/>
          <w:sz w:val="24"/>
          <w:szCs w:val="24"/>
        </w:rPr>
        <w:t xml:space="preserve"> комитета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Директор МОУ </w:t>
      </w:r>
      <w:r w:rsidR="007C522C">
        <w:rPr>
          <w:rFonts w:eastAsia="Times New Roman"/>
          <w:spacing w:val="-5"/>
          <w:sz w:val="24"/>
          <w:szCs w:val="24"/>
        </w:rPr>
        <w:t>Б</w:t>
      </w:r>
      <w:r>
        <w:rPr>
          <w:rFonts w:eastAsia="Times New Roman"/>
          <w:spacing w:val="-5"/>
          <w:sz w:val="24"/>
          <w:szCs w:val="24"/>
        </w:rPr>
        <w:t>ГЛ №2</w:t>
      </w:r>
    </w:p>
    <w:p w:rsidR="00000000" w:rsidRDefault="0020646C" w:rsidP="007C522C">
      <w:pPr>
        <w:framePr w:w="10253" w:h="1498" w:hRule="exact" w:hSpace="10080" w:wrap="notBeside" w:vAnchor="text" w:hAnchor="page" w:x="776" w:y="-43"/>
        <w:shd w:val="clear" w:color="auto" w:fill="FFFFFF"/>
        <w:tabs>
          <w:tab w:val="right" w:pos="10296"/>
        </w:tabs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Председатель  </w:t>
      </w:r>
      <w:r w:rsidR="007C522C">
        <w:rPr>
          <w:rFonts w:eastAsia="Times New Roman"/>
          <w:sz w:val="24"/>
          <w:szCs w:val="24"/>
        </w:rPr>
        <w:t>________ Е.М.Богомолова</w:t>
      </w:r>
      <w:r>
        <w:rPr>
          <w:rFonts w:ascii="Arial" w:eastAsia="Times New Roman" w:hAnsi="Arial" w:cs="Arial"/>
          <w:sz w:val="24"/>
          <w:szCs w:val="24"/>
        </w:rPr>
        <w:tab/>
      </w:r>
      <w:r w:rsidR="007C522C">
        <w:rPr>
          <w:rFonts w:eastAsia="Times New Roman" w:hAnsi="Arial"/>
          <w:sz w:val="24"/>
          <w:szCs w:val="24"/>
        </w:rPr>
        <w:t xml:space="preserve">_______ </w:t>
      </w:r>
      <w:r>
        <w:rPr>
          <w:rFonts w:eastAsia="Times New Roman"/>
          <w:sz w:val="24"/>
          <w:szCs w:val="24"/>
        </w:rPr>
        <w:t>Ворон</w:t>
      </w:r>
      <w:r w:rsidR="007C522C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ова </w:t>
      </w:r>
      <w:r w:rsidR="007C522C">
        <w:rPr>
          <w:rFonts w:eastAsia="Times New Roman"/>
          <w:sz w:val="24"/>
          <w:szCs w:val="24"/>
        </w:rPr>
        <w:t>Е.В.</w:t>
      </w:r>
      <w:r>
        <w:rPr>
          <w:rFonts w:eastAsia="Times New Roman"/>
          <w:sz w:val="24"/>
          <w:szCs w:val="24"/>
        </w:rPr>
        <w:t>.</w:t>
      </w:r>
    </w:p>
    <w:p w:rsidR="00000000" w:rsidRDefault="007C522C" w:rsidP="007C522C">
      <w:pPr>
        <w:framePr w:w="10253" w:h="1498" w:hRule="exact" w:hSpace="10080" w:wrap="notBeside" w:vAnchor="text" w:hAnchor="page" w:x="776" w:y="-43"/>
        <w:shd w:val="clear" w:color="auto" w:fill="FFFFFF"/>
        <w:tabs>
          <w:tab w:val="right" w:pos="10296"/>
        </w:tabs>
        <w:spacing w:line="274" w:lineRule="exact"/>
      </w:pPr>
      <w:r>
        <w:rPr>
          <w:rFonts w:eastAsia="Times New Roman"/>
          <w:spacing w:val="-3"/>
          <w:sz w:val="24"/>
          <w:szCs w:val="24"/>
        </w:rPr>
        <w:t>От «10</w:t>
      </w:r>
      <w:r w:rsidR="0020646C">
        <w:rPr>
          <w:rFonts w:eastAsia="Times New Roman"/>
          <w:spacing w:val="-3"/>
          <w:sz w:val="24"/>
          <w:szCs w:val="24"/>
        </w:rPr>
        <w:t>» ян</w:t>
      </w:r>
      <w:r>
        <w:rPr>
          <w:rFonts w:eastAsia="Times New Roman"/>
          <w:spacing w:val="-3"/>
          <w:sz w:val="24"/>
          <w:szCs w:val="24"/>
        </w:rPr>
        <w:t>варя 2011 года</w:t>
      </w:r>
      <w:proofErr w:type="gramStart"/>
      <w:r w:rsidR="0020646C">
        <w:rPr>
          <w:rFonts w:ascii="Arial" w:eastAsia="Times New Roman" w:cs="Arial"/>
          <w:i/>
          <w:iCs/>
          <w:sz w:val="24"/>
          <w:szCs w:val="24"/>
        </w:rPr>
        <w:tab/>
      </w:r>
      <w:r w:rsidR="0020646C">
        <w:rPr>
          <w:rFonts w:eastAsia="Times New Roman"/>
          <w:spacing w:val="-5"/>
          <w:sz w:val="24"/>
          <w:szCs w:val="24"/>
        </w:rPr>
        <w:t>О</w:t>
      </w:r>
      <w:proofErr w:type="gramEnd"/>
      <w:r w:rsidR="0020646C">
        <w:rPr>
          <w:rFonts w:eastAsia="Times New Roman"/>
          <w:spacing w:val="-5"/>
          <w:sz w:val="24"/>
          <w:szCs w:val="24"/>
        </w:rPr>
        <w:t>т «2</w:t>
      </w:r>
      <w:r>
        <w:rPr>
          <w:rFonts w:eastAsia="Times New Roman"/>
          <w:spacing w:val="-5"/>
          <w:sz w:val="24"/>
          <w:szCs w:val="24"/>
        </w:rPr>
        <w:t xml:space="preserve">4» </w:t>
      </w:r>
      <w:r w:rsidR="0020646C">
        <w:rPr>
          <w:rFonts w:eastAsia="Times New Roman"/>
          <w:spacing w:val="-5"/>
          <w:sz w:val="24"/>
          <w:szCs w:val="24"/>
        </w:rPr>
        <w:t>января 2011 года</w:t>
      </w:r>
    </w:p>
    <w:p w:rsidR="007C522C" w:rsidRDefault="007C522C">
      <w:pPr>
        <w:shd w:val="clear" w:color="auto" w:fill="FFFFFF"/>
        <w:spacing w:line="461" w:lineRule="exact"/>
        <w:ind w:left="1339" w:hanging="590"/>
        <w:rPr>
          <w:rFonts w:eastAsia="Times New Roman"/>
          <w:spacing w:val="-20"/>
          <w:sz w:val="42"/>
          <w:szCs w:val="42"/>
        </w:rPr>
      </w:pPr>
    </w:p>
    <w:p w:rsidR="00000000" w:rsidRDefault="0020646C">
      <w:pPr>
        <w:shd w:val="clear" w:color="auto" w:fill="FFFFFF"/>
        <w:spacing w:line="461" w:lineRule="exact"/>
        <w:ind w:left="1339" w:hanging="590"/>
      </w:pPr>
      <w:r>
        <w:rPr>
          <w:rFonts w:eastAsia="Times New Roman"/>
          <w:spacing w:val="-20"/>
          <w:sz w:val="42"/>
          <w:szCs w:val="42"/>
        </w:rPr>
        <w:t xml:space="preserve">ПОЛОЖЕНИЕ О </w:t>
      </w:r>
      <w:r>
        <w:rPr>
          <w:rFonts w:eastAsia="Times New Roman"/>
          <w:spacing w:val="-20"/>
          <w:sz w:val="42"/>
          <w:szCs w:val="42"/>
        </w:rPr>
        <w:t xml:space="preserve">ПРОФИЛЬНЫХ КЛАССАХ </w:t>
      </w:r>
      <w:r>
        <w:rPr>
          <w:rFonts w:eastAsia="Times New Roman"/>
          <w:spacing w:val="-14"/>
          <w:sz w:val="42"/>
          <w:szCs w:val="42"/>
        </w:rPr>
        <w:t>МОУ «Брянский городской лицей №2»</w:t>
      </w:r>
    </w:p>
    <w:p w:rsidR="00000000" w:rsidRDefault="0020646C">
      <w:pPr>
        <w:shd w:val="clear" w:color="auto" w:fill="FFFFFF"/>
        <w:spacing w:before="230"/>
        <w:ind w:left="245"/>
      </w:pPr>
      <w:r>
        <w:rPr>
          <w:spacing w:val="-17"/>
          <w:sz w:val="34"/>
          <w:szCs w:val="34"/>
        </w:rPr>
        <w:t xml:space="preserve">1. </w:t>
      </w:r>
      <w:r>
        <w:rPr>
          <w:rFonts w:eastAsia="Times New Roman"/>
          <w:spacing w:val="-17"/>
          <w:sz w:val="34"/>
          <w:szCs w:val="34"/>
        </w:rPr>
        <w:t>ОБЩИЕ ПОЛОЖЕНИЯ</w:t>
      </w:r>
    </w:p>
    <w:p w:rsidR="00000000" w:rsidRDefault="0020646C">
      <w:pPr>
        <w:shd w:val="clear" w:color="auto" w:fill="FFFFFF"/>
        <w:spacing w:line="274" w:lineRule="exact"/>
        <w:ind w:left="29" w:firstLine="346"/>
      </w:pPr>
      <w:r>
        <w:rPr>
          <w:rFonts w:eastAsia="Times New Roman"/>
          <w:spacing w:val="-2"/>
          <w:sz w:val="24"/>
          <w:szCs w:val="24"/>
        </w:rPr>
        <w:t>Настоящее положение разработано в соответствии с Конституцией РФ. Законом РФ «Об образовании» (с последующими изменениями). Типовым положением об общеобразовательном учреждении, утверж</w:t>
      </w:r>
      <w:r>
        <w:rPr>
          <w:rFonts w:eastAsia="Times New Roman"/>
          <w:spacing w:val="-2"/>
          <w:sz w:val="24"/>
          <w:szCs w:val="24"/>
        </w:rPr>
        <w:t xml:space="preserve">денным постановлением Правительства </w:t>
      </w:r>
      <w:r>
        <w:rPr>
          <w:rFonts w:eastAsia="Times New Roman"/>
          <w:spacing w:val="-3"/>
          <w:sz w:val="24"/>
          <w:szCs w:val="24"/>
        </w:rPr>
        <w:t xml:space="preserve">Российской Федерации от 19 марта 2001 г. </w:t>
      </w:r>
      <w:r w:rsidR="007C522C">
        <w:rPr>
          <w:rFonts w:eastAsia="Times New Roman"/>
          <w:spacing w:val="-3"/>
          <w:sz w:val="24"/>
          <w:szCs w:val="24"/>
        </w:rPr>
        <w:t>№</w:t>
      </w:r>
      <w:r>
        <w:rPr>
          <w:rFonts w:eastAsia="Times New Roman"/>
          <w:spacing w:val="-3"/>
          <w:sz w:val="24"/>
          <w:szCs w:val="24"/>
        </w:rPr>
        <w:t xml:space="preserve"> 196. Концепцией профильного обучения на </w:t>
      </w:r>
      <w:r>
        <w:rPr>
          <w:rFonts w:eastAsia="Times New Roman"/>
          <w:sz w:val="24"/>
          <w:szCs w:val="24"/>
        </w:rPr>
        <w:t>старшей ступени общего образования»</w:t>
      </w:r>
      <w:r w:rsidR="007C522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Уставом лицея.</w:t>
      </w:r>
    </w:p>
    <w:p w:rsidR="00000000" w:rsidRDefault="0020646C">
      <w:pPr>
        <w:shd w:val="clear" w:color="auto" w:fill="FFFFFF"/>
        <w:spacing w:line="274" w:lineRule="exact"/>
        <w:ind w:left="29" w:firstLine="346"/>
      </w:pPr>
      <w:r>
        <w:rPr>
          <w:rFonts w:eastAsia="Times New Roman"/>
          <w:spacing w:val="-2"/>
          <w:sz w:val="24"/>
          <w:szCs w:val="24"/>
        </w:rPr>
        <w:t>Классы с профильным обучением открываются приказом по Управлению образования в соотв</w:t>
      </w:r>
      <w:r>
        <w:rPr>
          <w:rFonts w:eastAsia="Times New Roman"/>
          <w:spacing w:val="-2"/>
          <w:sz w:val="24"/>
          <w:szCs w:val="24"/>
        </w:rPr>
        <w:t>етствии со статусом МОУ «Брянский городской лицей «№2» при наличии квалифицированных педагогических кадров, необходимых научно-методических, учебных и материальных условий и соответствующего социального запроса.</w:t>
      </w:r>
    </w:p>
    <w:p w:rsidR="00000000" w:rsidRDefault="0020646C">
      <w:pPr>
        <w:shd w:val="clear" w:color="auto" w:fill="FFFFFF"/>
        <w:spacing w:line="274" w:lineRule="exact"/>
        <w:ind w:left="14" w:right="749" w:firstLine="360"/>
      </w:pPr>
      <w:r>
        <w:rPr>
          <w:rFonts w:eastAsia="Times New Roman"/>
          <w:spacing w:val="-2"/>
          <w:sz w:val="24"/>
          <w:szCs w:val="24"/>
        </w:rPr>
        <w:t>Классы с профильным обучением организуются н</w:t>
      </w:r>
      <w:r>
        <w:rPr>
          <w:rFonts w:eastAsia="Times New Roman"/>
          <w:spacing w:val="-2"/>
          <w:sz w:val="24"/>
          <w:szCs w:val="24"/>
        </w:rPr>
        <w:t xml:space="preserve">а </w:t>
      </w:r>
      <w:r>
        <w:rPr>
          <w:rFonts w:eastAsia="Times New Roman"/>
          <w:spacing w:val="-2"/>
          <w:sz w:val="24"/>
          <w:szCs w:val="24"/>
          <w:lang w:val="en-US"/>
        </w:rPr>
        <w:t>III</w:t>
      </w:r>
      <w:r w:rsidRPr="007C522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ступени лицея в составе </w:t>
      </w:r>
      <w:r>
        <w:rPr>
          <w:rFonts w:eastAsia="Times New Roman"/>
          <w:sz w:val="24"/>
          <w:szCs w:val="24"/>
        </w:rPr>
        <w:t>старших (Х-Х</w:t>
      </w:r>
      <w:proofErr w:type="gramStart"/>
      <w:r w:rsidR="007C522C">
        <w:rPr>
          <w:rFonts w:eastAsia="Times New Roman"/>
          <w:sz w:val="24"/>
          <w:szCs w:val="24"/>
          <w:lang w:val="en-US"/>
        </w:rPr>
        <w:t>I</w:t>
      </w:r>
      <w:proofErr w:type="gramEnd"/>
      <w:r>
        <w:rPr>
          <w:rFonts w:eastAsia="Times New Roman"/>
          <w:sz w:val="24"/>
          <w:szCs w:val="24"/>
        </w:rPr>
        <w:t>) классов.</w:t>
      </w:r>
    </w:p>
    <w:p w:rsidR="00000000" w:rsidRDefault="0020646C">
      <w:pPr>
        <w:shd w:val="clear" w:color="auto" w:fill="FFFFFF"/>
        <w:spacing w:line="274" w:lineRule="exact"/>
        <w:ind w:left="14" w:firstLine="374"/>
      </w:pPr>
      <w:r>
        <w:rPr>
          <w:rFonts w:eastAsia="Times New Roman"/>
          <w:spacing w:val="-3"/>
          <w:sz w:val="24"/>
          <w:szCs w:val="24"/>
        </w:rPr>
        <w:t xml:space="preserve">Профиль обучения в лицее определяется выбором области знаний для углубленного, </w:t>
      </w:r>
      <w:r>
        <w:rPr>
          <w:rFonts w:eastAsia="Times New Roman"/>
          <w:spacing w:val="-1"/>
          <w:sz w:val="24"/>
          <w:szCs w:val="24"/>
        </w:rPr>
        <w:t xml:space="preserve">частично-углубленного, </w:t>
      </w:r>
      <w:proofErr w:type="gramStart"/>
      <w:r>
        <w:rPr>
          <w:rFonts w:eastAsia="Times New Roman"/>
          <w:spacing w:val="-1"/>
          <w:sz w:val="24"/>
          <w:szCs w:val="24"/>
        </w:rPr>
        <w:t>расширенною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обучения в классах </w:t>
      </w:r>
      <w:proofErr w:type="spellStart"/>
      <w:r>
        <w:rPr>
          <w:rFonts w:eastAsia="Times New Roman"/>
          <w:spacing w:val="-1"/>
          <w:sz w:val="24"/>
          <w:szCs w:val="24"/>
        </w:rPr>
        <w:t>предвузовской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подготовки.</w:t>
      </w:r>
    </w:p>
    <w:p w:rsidR="00000000" w:rsidRDefault="0020646C">
      <w:pPr>
        <w:shd w:val="clear" w:color="auto" w:fill="FFFFFF"/>
        <w:spacing w:line="274" w:lineRule="exact"/>
        <w:ind w:firstLine="346"/>
      </w:pPr>
      <w:r>
        <w:rPr>
          <w:rFonts w:eastAsia="Times New Roman"/>
          <w:spacing w:val="-1"/>
          <w:sz w:val="24"/>
          <w:szCs w:val="24"/>
        </w:rPr>
        <w:t xml:space="preserve">Цель организации профильного образования - </w:t>
      </w:r>
      <w:r>
        <w:rPr>
          <w:rFonts w:eastAsia="Times New Roman"/>
          <w:spacing w:val="-1"/>
          <w:sz w:val="24"/>
          <w:szCs w:val="24"/>
        </w:rPr>
        <w:t xml:space="preserve">создание условий для получения </w:t>
      </w:r>
      <w:r>
        <w:rPr>
          <w:rFonts w:eastAsia="Times New Roman"/>
          <w:spacing w:val="-2"/>
          <w:sz w:val="24"/>
          <w:szCs w:val="24"/>
        </w:rPr>
        <w:t>учащимися</w:t>
      </w:r>
      <w:r w:rsidR="007C522C">
        <w:rPr>
          <w:rFonts w:eastAsia="Times New Roman"/>
          <w:spacing w:val="-2"/>
          <w:sz w:val="24"/>
          <w:szCs w:val="24"/>
        </w:rPr>
        <w:t xml:space="preserve"> глубоких и прочных знаний, даю</w:t>
      </w:r>
      <w:r w:rsidR="007C522C" w:rsidRPr="007C522C">
        <w:rPr>
          <w:rFonts w:eastAsia="Times New Roman"/>
          <w:spacing w:val="-2"/>
          <w:sz w:val="24"/>
          <w:szCs w:val="24"/>
        </w:rPr>
        <w:t>щ</w:t>
      </w:r>
      <w:r>
        <w:rPr>
          <w:rFonts w:eastAsia="Times New Roman"/>
          <w:spacing w:val="-2"/>
          <w:sz w:val="24"/>
          <w:szCs w:val="24"/>
        </w:rPr>
        <w:t xml:space="preserve">их повышенную подготовку по профильным дисциплинам. Обеспечение непрерывности среднего и высшего образования </w:t>
      </w:r>
      <w:r>
        <w:rPr>
          <w:rFonts w:eastAsia="Times New Roman"/>
          <w:spacing w:val="-3"/>
          <w:sz w:val="24"/>
          <w:szCs w:val="24"/>
        </w:rPr>
        <w:t>и условий для развития творческих способностей, овладения навыками самостоя</w:t>
      </w:r>
      <w:r>
        <w:rPr>
          <w:rFonts w:eastAsia="Times New Roman"/>
          <w:spacing w:val="-3"/>
          <w:sz w:val="24"/>
          <w:szCs w:val="24"/>
        </w:rPr>
        <w:t xml:space="preserve">тельной и </w:t>
      </w:r>
      <w:r>
        <w:rPr>
          <w:rFonts w:eastAsia="Times New Roman"/>
          <w:sz w:val="24"/>
          <w:szCs w:val="24"/>
        </w:rPr>
        <w:t>научной работы.</w:t>
      </w:r>
    </w:p>
    <w:p w:rsidR="00000000" w:rsidRDefault="0020646C">
      <w:pPr>
        <w:shd w:val="clear" w:color="auto" w:fill="FFFFFF"/>
        <w:spacing w:line="274" w:lineRule="exact"/>
        <w:ind w:firstLine="360"/>
      </w:pPr>
      <w:r>
        <w:rPr>
          <w:rFonts w:eastAsia="Times New Roman"/>
          <w:spacing w:val="-3"/>
          <w:sz w:val="24"/>
          <w:szCs w:val="24"/>
        </w:rPr>
        <w:t xml:space="preserve">Основными задачами создания профильных классов (профильных учебных групп) </w:t>
      </w:r>
      <w:r>
        <w:rPr>
          <w:rFonts w:eastAsia="Times New Roman"/>
          <w:sz w:val="24"/>
          <w:szCs w:val="24"/>
        </w:rPr>
        <w:t>являются:</w:t>
      </w:r>
    </w:p>
    <w:p w:rsidR="00000000" w:rsidRDefault="0020646C" w:rsidP="007C522C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74" w:lineRule="exact"/>
        <w:ind w:left="34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интенсификация учебно-познавательной деятельности</w:t>
      </w:r>
    </w:p>
    <w:p w:rsidR="00000000" w:rsidRDefault="0020646C" w:rsidP="007C522C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74" w:lineRule="exact"/>
        <w:ind w:left="346" w:right="749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создание условий для рационального сочетания учебы в старших классах с </w:t>
      </w:r>
      <w:r>
        <w:rPr>
          <w:rFonts w:eastAsia="Times New Roman"/>
          <w:sz w:val="24"/>
          <w:szCs w:val="24"/>
        </w:rPr>
        <w:t>осознанным выборо</w:t>
      </w:r>
      <w:r>
        <w:rPr>
          <w:rFonts w:eastAsia="Times New Roman"/>
          <w:sz w:val="24"/>
          <w:szCs w:val="24"/>
        </w:rPr>
        <w:t>м дальнейшего жизненного пути</w:t>
      </w:r>
    </w:p>
    <w:p w:rsidR="00000000" w:rsidRDefault="0020646C" w:rsidP="007C522C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74" w:lineRule="exact"/>
        <w:ind w:left="346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обеспечение конкурентоспособности выпускников на вступительных экзаменах в </w:t>
      </w:r>
      <w:r>
        <w:rPr>
          <w:rFonts w:eastAsia="Times New Roman"/>
          <w:sz w:val="24"/>
          <w:szCs w:val="24"/>
        </w:rPr>
        <w:t>вузы, техникумы, другие учебные заведения</w:t>
      </w:r>
    </w:p>
    <w:p w:rsidR="00000000" w:rsidRDefault="0020646C" w:rsidP="007C522C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274" w:lineRule="exact"/>
        <w:ind w:left="346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учет личных особенностей учащихся старших классов, их интересов, склонностей и </w:t>
      </w:r>
      <w:r>
        <w:rPr>
          <w:rFonts w:eastAsia="Times New Roman"/>
          <w:spacing w:val="-2"/>
          <w:sz w:val="24"/>
          <w:szCs w:val="24"/>
        </w:rPr>
        <w:t>запросов при разработк</w:t>
      </w:r>
      <w:r>
        <w:rPr>
          <w:rFonts w:eastAsia="Times New Roman"/>
          <w:spacing w:val="-2"/>
          <w:sz w:val="24"/>
          <w:szCs w:val="24"/>
        </w:rPr>
        <w:t>е гибких вариативных учебных планов и программ.</w:t>
      </w:r>
    </w:p>
    <w:p w:rsidR="00000000" w:rsidRDefault="0020646C">
      <w:pPr>
        <w:shd w:val="clear" w:color="auto" w:fill="FFFFFF"/>
        <w:tabs>
          <w:tab w:val="left" w:pos="763"/>
        </w:tabs>
        <w:spacing w:line="274" w:lineRule="exact"/>
        <w:ind w:left="331"/>
      </w:pPr>
      <w:r>
        <w:rPr>
          <w:spacing w:val="-14"/>
          <w:sz w:val="24"/>
          <w:szCs w:val="24"/>
        </w:rPr>
        <w:t>1.7</w:t>
      </w:r>
      <w:r w:rsidR="007C522C">
        <w:rPr>
          <w:spacing w:val="-14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 xml:space="preserve">Ведущими профилями обучения на </w:t>
      </w:r>
      <w:r>
        <w:rPr>
          <w:rFonts w:eastAsia="Times New Roman"/>
          <w:spacing w:val="12"/>
          <w:sz w:val="24"/>
          <w:szCs w:val="24"/>
          <w:lang w:val="en-US"/>
        </w:rPr>
        <w:t>III</w:t>
      </w:r>
      <w:r w:rsidRPr="007C522C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ступени являются: </w:t>
      </w:r>
      <w:proofErr w:type="gramStart"/>
      <w:r>
        <w:rPr>
          <w:rFonts w:eastAsia="Times New Roman"/>
          <w:spacing w:val="-3"/>
          <w:sz w:val="24"/>
          <w:szCs w:val="24"/>
        </w:rPr>
        <w:t>физико-математический</w:t>
      </w:r>
      <w:proofErr w:type="gramEnd"/>
      <w:r>
        <w:rPr>
          <w:rFonts w:eastAsia="Times New Roman"/>
          <w:spacing w:val="-3"/>
          <w:sz w:val="24"/>
          <w:szCs w:val="24"/>
        </w:rPr>
        <w:t>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экономический, химико-биологический, гуманитарный. По решению Совета лицея,</w:t>
      </w:r>
      <w:r>
        <w:rPr>
          <w:rFonts w:eastAsia="Times New Roman"/>
          <w:spacing w:val="-2"/>
          <w:sz w:val="24"/>
          <w:szCs w:val="24"/>
        </w:rPr>
        <w:br/>
        <w:t>педагогического совета возможно открытие классов др</w:t>
      </w:r>
      <w:r>
        <w:rPr>
          <w:rFonts w:eastAsia="Times New Roman"/>
          <w:spacing w:val="-2"/>
          <w:sz w:val="24"/>
          <w:szCs w:val="24"/>
        </w:rPr>
        <w:t>угих профилей.</w:t>
      </w:r>
    </w:p>
    <w:p w:rsidR="00000000" w:rsidRDefault="0020646C">
      <w:pPr>
        <w:shd w:val="clear" w:color="auto" w:fill="FFFFFF"/>
        <w:tabs>
          <w:tab w:val="left" w:pos="763"/>
        </w:tabs>
        <w:spacing w:line="274" w:lineRule="exact"/>
        <w:ind w:left="331"/>
      </w:pPr>
      <w:r>
        <w:rPr>
          <w:spacing w:val="-11"/>
          <w:sz w:val="24"/>
          <w:szCs w:val="24"/>
        </w:rPr>
        <w:t>1.8.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 поступлении в профильные классы обучающиеся, их родители (законные</w:t>
      </w:r>
      <w:r>
        <w:rPr>
          <w:rFonts w:eastAsia="Times New Roman"/>
          <w:spacing w:val="-2"/>
          <w:sz w:val="24"/>
          <w:szCs w:val="24"/>
        </w:rPr>
        <w:br/>
        <w:t>представители) должны быть ознакомлены со всеми документами,</w:t>
      </w:r>
      <w:r>
        <w:rPr>
          <w:rFonts w:eastAsia="Times New Roman"/>
          <w:spacing w:val="-2"/>
          <w:sz w:val="24"/>
          <w:szCs w:val="24"/>
        </w:rPr>
        <w:br/>
        <w:t>регламентирующими образовательный процесс в МОУ «Брянский городской лицей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«№2».</w:t>
      </w:r>
    </w:p>
    <w:p w:rsidR="00000000" w:rsidRDefault="0020646C">
      <w:pPr>
        <w:shd w:val="clear" w:color="auto" w:fill="FFFFFF"/>
        <w:spacing w:before="547"/>
        <w:ind w:left="158"/>
      </w:pPr>
      <w:r>
        <w:rPr>
          <w:spacing w:val="-14"/>
          <w:sz w:val="34"/>
          <w:szCs w:val="34"/>
        </w:rPr>
        <w:t xml:space="preserve">2. </w:t>
      </w:r>
      <w:r>
        <w:rPr>
          <w:rFonts w:eastAsia="Times New Roman"/>
          <w:spacing w:val="-14"/>
          <w:sz w:val="34"/>
          <w:szCs w:val="34"/>
        </w:rPr>
        <w:t>СОДЕРЖАНИЕ И ОРГАНИЗА</w:t>
      </w:r>
      <w:r>
        <w:rPr>
          <w:rFonts w:eastAsia="Times New Roman"/>
          <w:spacing w:val="-14"/>
          <w:sz w:val="34"/>
          <w:szCs w:val="34"/>
        </w:rPr>
        <w:t xml:space="preserve">ЦИЯ </w:t>
      </w:r>
      <w:proofErr w:type="gramStart"/>
      <w:r>
        <w:rPr>
          <w:rFonts w:eastAsia="Times New Roman"/>
          <w:spacing w:val="-14"/>
          <w:sz w:val="34"/>
          <w:szCs w:val="34"/>
        </w:rPr>
        <w:t>ОБРАЗОВАТЕЛЬНОГО</w:t>
      </w:r>
      <w:proofErr w:type="gramEnd"/>
    </w:p>
    <w:p w:rsidR="00000000" w:rsidRDefault="0020646C">
      <w:pPr>
        <w:shd w:val="clear" w:color="auto" w:fill="FFFFFF"/>
        <w:ind w:left="518"/>
      </w:pPr>
      <w:r>
        <w:rPr>
          <w:rFonts w:eastAsia="Times New Roman"/>
          <w:spacing w:val="-20"/>
          <w:sz w:val="34"/>
          <w:szCs w:val="34"/>
        </w:rPr>
        <w:t>ПРОЦЕССА</w:t>
      </w:r>
    </w:p>
    <w:p w:rsidR="00000000" w:rsidRDefault="0020646C">
      <w:pPr>
        <w:shd w:val="clear" w:color="auto" w:fill="FFFFFF"/>
        <w:spacing w:line="274" w:lineRule="exact"/>
        <w:ind w:left="346"/>
      </w:pPr>
      <w:r>
        <w:rPr>
          <w:spacing w:val="-2"/>
          <w:sz w:val="24"/>
          <w:szCs w:val="24"/>
        </w:rPr>
        <w:t>2.1 .</w:t>
      </w:r>
      <w:r>
        <w:rPr>
          <w:rFonts w:eastAsia="Times New Roman"/>
          <w:spacing w:val="-2"/>
          <w:sz w:val="24"/>
          <w:szCs w:val="24"/>
        </w:rPr>
        <w:t>Преподавание профильных дисциплин в указанных классах ведется на основе</w:t>
      </w:r>
    </w:p>
    <w:p w:rsidR="00000000" w:rsidRDefault="0020646C">
      <w:pPr>
        <w:shd w:val="clear" w:color="auto" w:fill="FFFFFF"/>
        <w:spacing w:line="274" w:lineRule="exact"/>
        <w:ind w:left="331"/>
      </w:pPr>
      <w:r>
        <w:rPr>
          <w:rFonts w:eastAsia="Times New Roman"/>
          <w:spacing w:val="-2"/>
          <w:sz w:val="24"/>
          <w:szCs w:val="24"/>
        </w:rPr>
        <w:t>расширенных (уровень В) программ или программ с углубленным изучением одного</w:t>
      </w:r>
    </w:p>
    <w:p w:rsidR="00000000" w:rsidRDefault="0020646C">
      <w:pPr>
        <w:shd w:val="clear" w:color="auto" w:fill="FFFFFF"/>
        <w:spacing w:line="274" w:lineRule="exact"/>
        <w:ind w:left="331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несколько</w:t>
      </w:r>
      <w:proofErr w:type="gramStart"/>
      <w:r>
        <w:rPr>
          <w:rFonts w:eastAsia="Times New Roman"/>
          <w:sz w:val="24"/>
          <w:szCs w:val="24"/>
        </w:rPr>
        <w:t>)п</w:t>
      </w:r>
      <w:proofErr w:type="gramEnd"/>
      <w:r>
        <w:rPr>
          <w:rFonts w:eastAsia="Times New Roman"/>
          <w:sz w:val="24"/>
          <w:szCs w:val="24"/>
        </w:rPr>
        <w:t>редметов.</w:t>
      </w:r>
    </w:p>
    <w:p w:rsidR="00000000" w:rsidRDefault="0020646C">
      <w:pPr>
        <w:shd w:val="clear" w:color="auto" w:fill="FFFFFF"/>
        <w:spacing w:line="274" w:lineRule="exact"/>
        <w:ind w:left="331"/>
      </w:pPr>
      <w:r>
        <w:rPr>
          <w:spacing w:val="-2"/>
          <w:sz w:val="24"/>
          <w:szCs w:val="24"/>
        </w:rPr>
        <w:t xml:space="preserve">2.2. </w:t>
      </w:r>
      <w:r>
        <w:rPr>
          <w:rFonts w:eastAsia="Times New Roman"/>
          <w:spacing w:val="-2"/>
          <w:sz w:val="24"/>
          <w:szCs w:val="24"/>
        </w:rPr>
        <w:t>Выбор программ для профильных классов учитыва</w:t>
      </w:r>
      <w:r>
        <w:rPr>
          <w:rFonts w:eastAsia="Times New Roman"/>
          <w:spacing w:val="-2"/>
          <w:sz w:val="24"/>
          <w:szCs w:val="24"/>
        </w:rPr>
        <w:t>ет:</w:t>
      </w:r>
    </w:p>
    <w:p w:rsidR="00000000" w:rsidRDefault="0020646C">
      <w:pPr>
        <w:shd w:val="clear" w:color="auto" w:fill="FFFFFF"/>
        <w:spacing w:line="274" w:lineRule="exact"/>
        <w:ind w:left="346"/>
      </w:pPr>
      <w:r>
        <w:rPr>
          <w:spacing w:val="-2"/>
          <w:sz w:val="24"/>
          <w:szCs w:val="24"/>
        </w:rPr>
        <w:t xml:space="preserve">- </w:t>
      </w:r>
      <w:r>
        <w:rPr>
          <w:rFonts w:eastAsia="Times New Roman"/>
          <w:spacing w:val="-2"/>
          <w:sz w:val="24"/>
          <w:szCs w:val="24"/>
        </w:rPr>
        <w:t>степень реальной подготовки учащихся, формируемых классов по предметам</w:t>
      </w:r>
    </w:p>
    <w:p w:rsidR="007C522C" w:rsidRDefault="0020646C">
      <w:pPr>
        <w:shd w:val="clear" w:color="auto" w:fill="FFFFFF"/>
        <w:spacing w:line="274" w:lineRule="exact"/>
        <w:ind w:left="33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выбранной специализации</w:t>
      </w:r>
    </w:p>
    <w:p w:rsidR="007C522C" w:rsidRDefault="007C522C" w:rsidP="007C522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3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уровень </w:t>
      </w:r>
      <w:proofErr w:type="spellStart"/>
      <w:r>
        <w:rPr>
          <w:rFonts w:eastAsia="Times New Roman"/>
          <w:spacing w:val="-3"/>
          <w:sz w:val="24"/>
          <w:szCs w:val="24"/>
        </w:rPr>
        <w:t>сформированности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3"/>
          <w:sz w:val="24"/>
          <w:szCs w:val="24"/>
        </w:rPr>
        <w:t>общеучебных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умений и навыков</w:t>
      </w:r>
    </w:p>
    <w:p w:rsidR="007C522C" w:rsidRDefault="007C522C" w:rsidP="007C522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3" w:right="461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 xml:space="preserve">разброс интересов, ориентацию на поступление в конкретные учебные заведения </w:t>
      </w:r>
      <w:r>
        <w:rPr>
          <w:rFonts w:eastAsia="Times New Roman"/>
          <w:sz w:val="24"/>
          <w:szCs w:val="24"/>
        </w:rPr>
        <w:t>после окончания школы.</w:t>
      </w:r>
    </w:p>
    <w:p w:rsidR="007C522C" w:rsidRDefault="007C522C" w:rsidP="007C522C">
      <w:pPr>
        <w:shd w:val="clear" w:color="auto" w:fill="FFFFFF"/>
        <w:tabs>
          <w:tab w:val="left" w:pos="770"/>
        </w:tabs>
        <w:spacing w:line="274" w:lineRule="exact"/>
        <w:ind w:left="353"/>
      </w:pPr>
      <w:r>
        <w:rPr>
          <w:spacing w:val="-9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Учебные планы конструируются индивидуально для каждого профильного класса</w:t>
      </w:r>
      <w:r>
        <w:rPr>
          <w:rFonts w:eastAsia="Times New Roman"/>
          <w:spacing w:val="-2"/>
          <w:sz w:val="24"/>
          <w:szCs w:val="24"/>
        </w:rPr>
        <w:br/>
        <w:t>на основе базисного учебного плана и примерных учебных планов для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образовательных учреждений Брянской области, реализующих программы общего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образования.</w:t>
      </w:r>
    </w:p>
    <w:p w:rsidR="007C522C" w:rsidRDefault="007C522C" w:rsidP="007C522C">
      <w:pPr>
        <w:shd w:val="clear" w:color="auto" w:fill="FFFFFF"/>
        <w:spacing w:line="274" w:lineRule="exact"/>
        <w:ind w:left="360"/>
      </w:pPr>
      <w:r>
        <w:rPr>
          <w:rFonts w:eastAsia="Times New Roman"/>
          <w:spacing w:val="-5"/>
          <w:sz w:val="24"/>
          <w:szCs w:val="24"/>
        </w:rPr>
        <w:t>При этом:</w:t>
      </w:r>
    </w:p>
    <w:p w:rsidR="007C522C" w:rsidRDefault="007C522C" w:rsidP="007C522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3" w:right="461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количество часов, выделенных на изучение общеобразовательных дисциплин, не может быть меньше норм, установленных региональным учебным планом.</w:t>
      </w:r>
    </w:p>
    <w:p w:rsidR="007C522C" w:rsidRDefault="007C522C" w:rsidP="007C522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274" w:lineRule="exact"/>
        <w:ind w:left="353" w:right="92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учебная нагрузка учащихся не должна превышать предельно допустимую </w:t>
      </w:r>
      <w:r>
        <w:rPr>
          <w:rFonts w:eastAsia="Times New Roman"/>
          <w:sz w:val="24"/>
          <w:szCs w:val="24"/>
        </w:rPr>
        <w:t>предусмотренную базисным учебным планом.</w:t>
      </w:r>
    </w:p>
    <w:p w:rsidR="007C522C" w:rsidRDefault="007C522C" w:rsidP="007C522C">
      <w:pPr>
        <w:shd w:val="clear" w:color="auto" w:fill="FFFFFF"/>
        <w:tabs>
          <w:tab w:val="left" w:pos="770"/>
        </w:tabs>
        <w:spacing w:line="274" w:lineRule="exact"/>
        <w:ind w:left="353"/>
      </w:pPr>
      <w:r>
        <w:rPr>
          <w:spacing w:val="-6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Учебные планы профильных классов утверждаются педагогическим советом</w:t>
      </w:r>
      <w:r>
        <w:rPr>
          <w:rFonts w:eastAsia="Times New Roman"/>
          <w:spacing w:val="-2"/>
          <w:sz w:val="24"/>
          <w:szCs w:val="24"/>
        </w:rPr>
        <w:br/>
        <w:t>лицея, программы по профильным дисциплинам - экспертно-методическим советом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представлению предметных МО.</w:t>
      </w:r>
    </w:p>
    <w:p w:rsidR="007C522C" w:rsidRDefault="007C522C" w:rsidP="007C522C">
      <w:pPr>
        <w:shd w:val="clear" w:color="auto" w:fill="FFFFFF"/>
        <w:spacing w:before="569" w:line="367" w:lineRule="exact"/>
        <w:ind w:left="533" w:right="1382" w:hanging="353"/>
      </w:pPr>
      <w:r>
        <w:rPr>
          <w:spacing w:val="-16"/>
          <w:sz w:val="34"/>
          <w:szCs w:val="34"/>
        </w:rPr>
        <w:t xml:space="preserve">3. </w:t>
      </w:r>
      <w:r>
        <w:rPr>
          <w:rFonts w:eastAsia="Times New Roman"/>
          <w:spacing w:val="-16"/>
          <w:sz w:val="34"/>
          <w:szCs w:val="34"/>
        </w:rPr>
        <w:t xml:space="preserve">ПОРЯДОК ПРИЕМА УЧАЩИХСЯ В КЛАССЫ С </w:t>
      </w:r>
      <w:r>
        <w:rPr>
          <w:rFonts w:eastAsia="Times New Roman"/>
          <w:sz w:val="34"/>
          <w:szCs w:val="34"/>
        </w:rPr>
        <w:t>ПРОФИЛЬНЫМ ОБУЧЕНИЕМ</w:t>
      </w:r>
    </w:p>
    <w:p w:rsidR="007C522C" w:rsidRDefault="007C522C" w:rsidP="007C522C">
      <w:pPr>
        <w:shd w:val="clear" w:color="auto" w:fill="FFFFFF"/>
        <w:spacing w:line="274" w:lineRule="exact"/>
        <w:ind w:right="461" w:firstLine="180"/>
      </w:pPr>
      <w:r>
        <w:rPr>
          <w:rFonts w:eastAsia="Times New Roman"/>
          <w:spacing w:val="-1"/>
          <w:sz w:val="24"/>
          <w:szCs w:val="24"/>
        </w:rPr>
        <w:t xml:space="preserve">В профильные классы МОУ «Брянский городской лицей «№2» принимаются </w:t>
      </w:r>
      <w:r>
        <w:rPr>
          <w:rFonts w:eastAsia="Times New Roman"/>
          <w:spacing w:val="-2"/>
          <w:sz w:val="24"/>
          <w:szCs w:val="24"/>
        </w:rPr>
        <w:t xml:space="preserve">обучающиеся, успешно прошедшие итоговую аттестацию за курс основной школы, </w:t>
      </w:r>
      <w:r>
        <w:rPr>
          <w:rFonts w:eastAsia="Times New Roman"/>
          <w:sz w:val="24"/>
          <w:szCs w:val="24"/>
        </w:rPr>
        <w:t xml:space="preserve">независимо от их места проживания. </w:t>
      </w:r>
      <w:r>
        <w:rPr>
          <w:rFonts w:eastAsia="Times New Roman"/>
          <w:spacing w:val="-2"/>
          <w:sz w:val="24"/>
          <w:szCs w:val="24"/>
        </w:rPr>
        <w:t>Преимущественным правом поступления в профильные классы пользуются: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выпускники </w:t>
      </w:r>
      <w:r>
        <w:rPr>
          <w:rFonts w:eastAsia="Times New Roman"/>
          <w:spacing w:val="-2"/>
          <w:sz w:val="24"/>
          <w:szCs w:val="24"/>
          <w:lang w:val="en-US"/>
        </w:rPr>
        <w:t>IX</w:t>
      </w:r>
      <w:r w:rsidRPr="001B6EE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классов, наиболее успешно прошедшие государственную (итоговую) </w:t>
      </w:r>
      <w:r>
        <w:rPr>
          <w:rFonts w:eastAsia="Times New Roman"/>
          <w:sz w:val="24"/>
          <w:szCs w:val="24"/>
        </w:rPr>
        <w:t>аттестацию за курс основного общего образования;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победители по соответствующим профильным предметам городских и региональных </w:t>
      </w:r>
      <w:r>
        <w:rPr>
          <w:rFonts w:eastAsia="Times New Roman"/>
          <w:sz w:val="24"/>
          <w:szCs w:val="24"/>
        </w:rPr>
        <w:t>олимпиад;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обладатели похвальной грамоты «За особые успехи в изучении отдельных предметов» </w:t>
      </w:r>
      <w:r>
        <w:rPr>
          <w:rFonts w:eastAsia="Times New Roman"/>
          <w:sz w:val="24"/>
          <w:szCs w:val="24"/>
        </w:rPr>
        <w:t>(профильных предметов);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дети-сироты и дети, оставшиеся без попечения родителей;</w:t>
      </w:r>
    </w:p>
    <w:p w:rsidR="007C522C" w:rsidRDefault="0020646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выпускники</w:t>
      </w:r>
      <w:r w:rsidR="007C522C">
        <w:rPr>
          <w:rFonts w:eastAsia="Times New Roman"/>
          <w:smallCaps/>
          <w:spacing w:val="-4"/>
          <w:sz w:val="24"/>
          <w:szCs w:val="24"/>
        </w:rPr>
        <w:t xml:space="preserve"> </w:t>
      </w:r>
      <w:r w:rsidR="007C522C">
        <w:rPr>
          <w:rFonts w:eastAsia="Times New Roman"/>
          <w:spacing w:val="-4"/>
          <w:sz w:val="24"/>
          <w:szCs w:val="24"/>
          <w:lang w:val="en-US"/>
        </w:rPr>
        <w:t>IX</w:t>
      </w:r>
      <w:r w:rsidR="007C522C" w:rsidRPr="001B6EE7">
        <w:rPr>
          <w:rFonts w:eastAsia="Times New Roman"/>
          <w:spacing w:val="-4"/>
          <w:sz w:val="24"/>
          <w:szCs w:val="24"/>
        </w:rPr>
        <w:t xml:space="preserve"> </w:t>
      </w:r>
      <w:r w:rsidR="007C522C">
        <w:rPr>
          <w:rFonts w:eastAsia="Times New Roman"/>
          <w:spacing w:val="-4"/>
          <w:sz w:val="24"/>
          <w:szCs w:val="24"/>
        </w:rPr>
        <w:t xml:space="preserve">классов, получившие аттестат об основном общем образовании особого </w:t>
      </w:r>
      <w:r w:rsidR="007C522C">
        <w:rPr>
          <w:rFonts w:eastAsia="Times New Roman"/>
          <w:sz w:val="24"/>
          <w:szCs w:val="24"/>
        </w:rPr>
        <w:t>образца.</w:t>
      </w:r>
    </w:p>
    <w:p w:rsidR="007C522C" w:rsidRDefault="007C522C" w:rsidP="007C522C">
      <w:pPr>
        <w:rPr>
          <w:sz w:val="2"/>
          <w:szCs w:val="2"/>
        </w:rPr>
      </w:pPr>
    </w:p>
    <w:p w:rsidR="007C522C" w:rsidRDefault="007C522C" w:rsidP="007C522C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74" w:lineRule="exact"/>
        <w:ind w:left="158" w:right="461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Решение о зачислении в профильный класс принимает комиссия, созданная по </w:t>
      </w:r>
      <w:r>
        <w:rPr>
          <w:rFonts w:eastAsia="Times New Roman"/>
          <w:sz w:val="24"/>
          <w:szCs w:val="24"/>
        </w:rPr>
        <w:t>приказу директора лицея.</w:t>
      </w:r>
    </w:p>
    <w:p w:rsidR="007C522C" w:rsidRDefault="007C522C" w:rsidP="007C522C">
      <w:pPr>
        <w:numPr>
          <w:ilvl w:val="0"/>
          <w:numId w:val="4"/>
        </w:numPr>
        <w:shd w:val="clear" w:color="auto" w:fill="FFFFFF"/>
        <w:tabs>
          <w:tab w:val="left" w:pos="569"/>
        </w:tabs>
        <w:spacing w:before="7" w:line="274" w:lineRule="exact"/>
        <w:ind w:left="158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Комиссия ведет прием в профильные классы на основе поданных документов:</w:t>
      </w:r>
    </w:p>
    <w:p w:rsidR="007C522C" w:rsidRDefault="007C522C" w:rsidP="007C522C">
      <w:pPr>
        <w:rPr>
          <w:sz w:val="2"/>
          <w:szCs w:val="2"/>
        </w:rPr>
      </w:pP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заявление о приеме на имя директора лицея: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аттестата об основном общем образовании;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 w:right="506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рейтинговой оценки ученика. </w:t>
      </w:r>
      <w:r>
        <w:rPr>
          <w:rFonts w:eastAsia="Times New Roman"/>
          <w:spacing w:val="-4"/>
          <w:sz w:val="24"/>
          <w:szCs w:val="24"/>
        </w:rPr>
        <w:t>Рейтинговая оценка ученика включает: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средний балл аттестата за курс основной школы: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результаты обязательных государственных экзаменов: алгебра (письменно), русский </w:t>
      </w:r>
      <w:r>
        <w:rPr>
          <w:rFonts w:eastAsia="Times New Roman"/>
          <w:sz w:val="24"/>
          <w:szCs w:val="24"/>
        </w:rPr>
        <w:t>язык (письменно);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 w:right="92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результаты экзаменов по выбору (выбор экзаменов должен соответствовать </w:t>
      </w:r>
      <w:r>
        <w:rPr>
          <w:rFonts w:eastAsia="Times New Roman"/>
          <w:sz w:val="24"/>
          <w:szCs w:val="24"/>
        </w:rPr>
        <w:t>заявленному профилю);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7"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портфель личных достижений учащихся (</w:t>
      </w:r>
      <w:proofErr w:type="spellStart"/>
      <w:r>
        <w:rPr>
          <w:rFonts w:eastAsia="Times New Roman"/>
          <w:spacing w:val="-2"/>
          <w:sz w:val="24"/>
          <w:szCs w:val="24"/>
        </w:rPr>
        <w:t>портфолио</w:t>
      </w:r>
      <w:proofErr w:type="spellEnd"/>
      <w:r>
        <w:rPr>
          <w:rFonts w:eastAsia="Times New Roman"/>
          <w:spacing w:val="-2"/>
          <w:sz w:val="24"/>
          <w:szCs w:val="24"/>
        </w:rPr>
        <w:t>).</w:t>
      </w:r>
    </w:p>
    <w:p w:rsidR="007C522C" w:rsidRDefault="007C522C" w:rsidP="007C522C">
      <w:pPr>
        <w:shd w:val="clear" w:color="auto" w:fill="FFFFFF"/>
        <w:tabs>
          <w:tab w:val="left" w:pos="569"/>
        </w:tabs>
        <w:spacing w:line="274" w:lineRule="exact"/>
        <w:ind w:left="158"/>
      </w:pPr>
      <w:r>
        <w:rPr>
          <w:spacing w:val="-9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Документы, представленные выпускниками </w:t>
      </w:r>
      <w:r>
        <w:rPr>
          <w:rFonts w:eastAsia="Times New Roman"/>
          <w:spacing w:val="-2"/>
          <w:sz w:val="24"/>
          <w:szCs w:val="24"/>
          <w:lang w:val="en-US"/>
        </w:rPr>
        <w:t>IX</w:t>
      </w:r>
      <w:r w:rsidRPr="001B6EE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классов или их родителями</w:t>
      </w:r>
      <w:r>
        <w:rPr>
          <w:rFonts w:eastAsia="Times New Roman"/>
          <w:spacing w:val="-2"/>
          <w:sz w:val="24"/>
          <w:szCs w:val="24"/>
        </w:rPr>
        <w:br/>
        <w:t>(законными представителями), регистрируются через секретариат образовательного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учреждения. После регистрации заявления заявителю выдается документ, содержащий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следующую информацию: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входящий номер заявления: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 w:right="922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перечень представленных документов и отметка об их получении, заверенная </w:t>
      </w:r>
      <w:r>
        <w:rPr>
          <w:rFonts w:eastAsia="Times New Roman"/>
          <w:spacing w:val="-1"/>
          <w:sz w:val="24"/>
          <w:szCs w:val="24"/>
        </w:rPr>
        <w:t xml:space="preserve">подписью секретаря или ответственного за прием документов и печатью </w:t>
      </w:r>
      <w:r>
        <w:rPr>
          <w:rFonts w:eastAsia="Times New Roman"/>
          <w:sz w:val="24"/>
          <w:szCs w:val="24"/>
        </w:rPr>
        <w:t>общеобразовательного учреждения;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сведения о сроках уведомления о зачислении в </w:t>
      </w:r>
      <w:r>
        <w:rPr>
          <w:rFonts w:eastAsia="Times New Roman"/>
          <w:spacing w:val="-2"/>
          <w:sz w:val="24"/>
          <w:szCs w:val="24"/>
          <w:lang w:val="en-US"/>
        </w:rPr>
        <w:t>X</w:t>
      </w:r>
      <w:r w:rsidRPr="001B6EE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профильный класс: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контактные телефоны для получения информации;</w:t>
      </w:r>
    </w:p>
    <w:p w:rsidR="007C522C" w:rsidRDefault="007C522C" w:rsidP="007C52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4" w:lineRule="exact"/>
        <w:ind w:left="1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телефон Управления образования, являющегося учредителем.</w:t>
      </w:r>
    </w:p>
    <w:p w:rsidR="007C522C" w:rsidRDefault="007C522C" w:rsidP="007C522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7"/>
        <w:rPr>
          <w:spacing w:val="-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Все представленные документы рассматриваются на заседании приемной комиссии. </w:t>
      </w:r>
      <w:r>
        <w:rPr>
          <w:rFonts w:eastAsia="Times New Roman"/>
          <w:spacing w:val="-2"/>
          <w:sz w:val="24"/>
          <w:szCs w:val="24"/>
        </w:rPr>
        <w:t xml:space="preserve">Принятое решение оформляется протоколом заседания комиссии. Время работы </w:t>
      </w:r>
      <w:r>
        <w:rPr>
          <w:rFonts w:eastAsia="Times New Roman"/>
          <w:spacing w:val="-2"/>
          <w:sz w:val="24"/>
          <w:szCs w:val="24"/>
        </w:rPr>
        <w:lastRenderedPageBreak/>
        <w:t>приемной комиссии устанавливает общеобразовательное учреждение.</w:t>
      </w:r>
    </w:p>
    <w:p w:rsidR="007C522C" w:rsidRDefault="007C522C" w:rsidP="007C522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7" w:right="461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Комплектование профильных классов завершается 1 июля. В исключительных </w:t>
      </w:r>
      <w:r>
        <w:rPr>
          <w:rFonts w:eastAsia="Times New Roman"/>
          <w:spacing w:val="-1"/>
          <w:sz w:val="24"/>
          <w:szCs w:val="24"/>
        </w:rPr>
        <w:t xml:space="preserve">случаях осуществляется дополнительный прием в период с 1 по 30 августа. Для </w:t>
      </w:r>
      <w:r>
        <w:rPr>
          <w:rFonts w:eastAsia="Times New Roman"/>
          <w:spacing w:val="-2"/>
          <w:sz w:val="24"/>
          <w:szCs w:val="24"/>
        </w:rPr>
        <w:t xml:space="preserve">осуществления дополнительного приема директору ОУ разрешается иметь резерв в </w:t>
      </w:r>
      <w:r>
        <w:rPr>
          <w:rFonts w:eastAsia="Times New Roman"/>
          <w:sz w:val="24"/>
          <w:szCs w:val="24"/>
        </w:rPr>
        <w:t>количестве 5 мест в каждом профильном классе.</w:t>
      </w:r>
    </w:p>
    <w:p w:rsidR="007C522C" w:rsidRDefault="007C522C" w:rsidP="007C522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7" w:right="461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Зачисление в профильный класс оформляется приказом руководителя лицея не </w:t>
      </w:r>
      <w:r>
        <w:rPr>
          <w:rFonts w:eastAsia="Times New Roman"/>
          <w:spacing w:val="-1"/>
          <w:sz w:val="24"/>
          <w:szCs w:val="24"/>
        </w:rPr>
        <w:t>позднее 30 августа текущего года и доводится до сведения заявителей.</w:t>
      </w:r>
    </w:p>
    <w:p w:rsidR="007C522C" w:rsidRDefault="007C522C" w:rsidP="007C522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7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 </w:t>
      </w:r>
      <w:proofErr w:type="gramStart"/>
      <w:r>
        <w:rPr>
          <w:rFonts w:eastAsia="Times New Roman"/>
          <w:spacing w:val="-2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профильных классов (при отсутствии академической задолженности) сохраняется право перехода в универсальные (непрофильные) классы по заявлению родителей (законных представителей) и по согласованию с руководителем </w:t>
      </w:r>
      <w:r>
        <w:rPr>
          <w:rFonts w:eastAsia="Times New Roman"/>
          <w:sz w:val="24"/>
          <w:szCs w:val="24"/>
        </w:rPr>
        <w:t>общеобразовательного учреждения.</w:t>
      </w:r>
    </w:p>
    <w:p w:rsidR="007C522C" w:rsidRDefault="007C522C" w:rsidP="007C522C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ind w:left="7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Обучающимся в </w:t>
      </w:r>
      <w:r>
        <w:rPr>
          <w:rFonts w:eastAsia="Times New Roman"/>
          <w:spacing w:val="-2"/>
          <w:sz w:val="24"/>
          <w:szCs w:val="24"/>
          <w:lang w:val="en-US"/>
        </w:rPr>
        <w:t>X</w:t>
      </w:r>
      <w:r w:rsidRPr="0080343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профильных классах может быть предоставлено право изменения профиля обучения в течение учебного года при следующих условиях:</w:t>
      </w:r>
    </w:p>
    <w:p w:rsidR="007C522C" w:rsidRDefault="007C522C" w:rsidP="007C522C">
      <w:pPr>
        <w:rPr>
          <w:sz w:val="2"/>
          <w:szCs w:val="2"/>
        </w:rPr>
      </w:pPr>
    </w:p>
    <w:p w:rsidR="007C522C" w:rsidRDefault="007C522C" w:rsidP="007C522C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отсутствие академических задолженностей за прошедший период обучения;</w:t>
      </w:r>
    </w:p>
    <w:p w:rsidR="007C522C" w:rsidRDefault="007C522C" w:rsidP="007C522C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самостоятельная сдача зачетов по ликвидации пробелов в знаниях по предметам вновь </w:t>
      </w:r>
      <w:r>
        <w:rPr>
          <w:rFonts w:eastAsia="Times New Roman"/>
          <w:sz w:val="24"/>
          <w:szCs w:val="24"/>
        </w:rPr>
        <w:t>выбранного профиля;</w:t>
      </w:r>
    </w:p>
    <w:p w:rsidR="007C522C" w:rsidRDefault="007C522C" w:rsidP="007C522C">
      <w:pPr>
        <w:shd w:val="clear" w:color="auto" w:fill="FFFFFF"/>
        <w:spacing w:line="274" w:lineRule="exact"/>
      </w:pPr>
      <w:r>
        <w:rPr>
          <w:rFonts w:eastAsia="Times New Roman"/>
          <w:spacing w:val="-2"/>
          <w:sz w:val="24"/>
          <w:szCs w:val="24"/>
        </w:rPr>
        <w:t>Письменное ходатайство родителей (законных представителей).</w:t>
      </w:r>
    </w:p>
    <w:p w:rsidR="007C522C" w:rsidRDefault="007C522C">
      <w:pPr>
        <w:shd w:val="clear" w:color="auto" w:fill="FFFFFF"/>
        <w:spacing w:line="274" w:lineRule="exact"/>
        <w:ind w:left="331"/>
      </w:pPr>
    </w:p>
    <w:sectPr w:rsidR="007C522C">
      <w:type w:val="continuous"/>
      <w:pgSz w:w="11909" w:h="16834"/>
      <w:pgMar w:top="360" w:right="1188" w:bottom="36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8C5BCC"/>
    <w:lvl w:ilvl="0">
      <w:numFmt w:val="bullet"/>
      <w:lvlText w:val="*"/>
      <w:lvlJc w:val="left"/>
    </w:lvl>
  </w:abstractNum>
  <w:abstractNum w:abstractNumId="1">
    <w:nsid w:val="09B75D09"/>
    <w:multiLevelType w:val="singleLevel"/>
    <w:tmpl w:val="B94AEB54"/>
    <w:lvl w:ilvl="0">
      <w:start w:val="5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46B550E7"/>
    <w:multiLevelType w:val="singleLevel"/>
    <w:tmpl w:val="454CDC14"/>
    <w:lvl w:ilvl="0">
      <w:start w:val="2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22C"/>
    <w:rsid w:val="0020646C"/>
    <w:rsid w:val="007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2013-04-05T01:23:00Z</dcterms:created>
  <dcterms:modified xsi:type="dcterms:W3CDTF">2013-04-05T01:37:00Z</dcterms:modified>
</cp:coreProperties>
</file>