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A3" w:rsidRPr="003815A3" w:rsidRDefault="003815A3" w:rsidP="00381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A3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3815A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815A3">
        <w:rPr>
          <w:rFonts w:ascii="Times New Roman" w:hAnsi="Times New Roman" w:cs="Times New Roman"/>
          <w:b/>
          <w:sz w:val="28"/>
          <w:szCs w:val="28"/>
        </w:rPr>
        <w:t xml:space="preserve"> МБОУ "Брянский городской лицей №2 им. М. В. Ломоносова"</w:t>
      </w:r>
    </w:p>
    <w:p w:rsidR="00F105E4" w:rsidRDefault="003815A3" w:rsidP="00381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5A3">
        <w:rPr>
          <w:rFonts w:ascii="Times New Roman" w:hAnsi="Times New Roman" w:cs="Times New Roman"/>
          <w:sz w:val="28"/>
          <w:szCs w:val="28"/>
        </w:rPr>
        <w:t xml:space="preserve">(Показатели деятельности общеобразовательной организации, подлежащей </w:t>
      </w:r>
      <w:proofErr w:type="spellStart"/>
      <w:r w:rsidRPr="003815A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815A3">
        <w:rPr>
          <w:rFonts w:ascii="Times New Roman" w:hAnsi="Times New Roman" w:cs="Times New Roman"/>
          <w:sz w:val="28"/>
          <w:szCs w:val="28"/>
        </w:rPr>
        <w:t>, утверждены приказом Министерства образования и науки РФ от 10 декабря 2013 г. N 1324 с изменениями и дополнениями от15 февраля 2017 г.)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61A4D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1A4D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r w:rsidRPr="00961A4D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Общая численность учащихся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955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358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tabs>
                <w:tab w:val="left" w:pos="7654"/>
              </w:tabs>
              <w:ind w:right="1418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457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140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550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72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ов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82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ов базовый уровень/68 баллов – профильный уровень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9,7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22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658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69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322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Регионального уровня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163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Федерального уровня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63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Международного уровня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24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2,5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103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11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140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15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69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68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99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66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96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1,4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59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42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61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17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gramStart"/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65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51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74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659" w:type="dxa"/>
          </w:tcPr>
          <w:p w:rsidR="003815A3" w:rsidRPr="00BA0500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</w:t>
            </w:r>
            <w:r w:rsidRPr="00BA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A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медиатекой</w:t>
            </w:r>
            <w:proofErr w:type="spellEnd"/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5" w:type="dxa"/>
          </w:tcPr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59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955 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3815A3" w:rsidTr="003815A3">
        <w:tc>
          <w:tcPr>
            <w:tcW w:w="817" w:type="dxa"/>
          </w:tcPr>
          <w:p w:rsidR="003815A3" w:rsidRPr="00961A4D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95" w:type="dxa"/>
          </w:tcPr>
          <w:p w:rsidR="003815A3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61A4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  <w:p w:rsidR="003815A3" w:rsidRPr="00961A4D" w:rsidRDefault="003815A3" w:rsidP="003815A3">
            <w:pP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659" w:type="dxa"/>
          </w:tcPr>
          <w:p w:rsidR="003815A3" w:rsidRPr="00484146" w:rsidRDefault="003815A3" w:rsidP="003815A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</w:t>
            </w:r>
            <w:proofErr w:type="gramStart"/>
            <w:r w:rsidRPr="0048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3815A3" w:rsidRPr="003815A3" w:rsidRDefault="003815A3" w:rsidP="003815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15A3" w:rsidRPr="003815A3" w:rsidSect="00F1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A3"/>
    <w:rsid w:val="003815A3"/>
    <w:rsid w:val="00F1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2017-11-02T14:24:00Z</dcterms:created>
  <dcterms:modified xsi:type="dcterms:W3CDTF">2017-11-02T14:29:00Z</dcterms:modified>
</cp:coreProperties>
</file>